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65" w:rsidRPr="00077391" w:rsidRDefault="00E552D9" w:rsidP="00924E65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773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3359" wp14:editId="5C57B4FF">
                <wp:simplePos x="0" y="0"/>
                <wp:positionH relativeFrom="column">
                  <wp:posOffset>-6350</wp:posOffset>
                </wp:positionH>
                <wp:positionV relativeFrom="paragraph">
                  <wp:posOffset>-52070</wp:posOffset>
                </wp:positionV>
                <wp:extent cx="1413510" cy="873760"/>
                <wp:effectExtent l="0" t="0" r="15240" b="215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27E6" id="Prostokąt 3" o:spid="_x0000_s1026" style="position:absolute;margin-left:-.5pt;margin-top:-4.1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"/>
            </w:pict>
          </mc:Fallback>
        </mc:AlternateContent>
      </w:r>
      <w:r w:rsidRPr="0007739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A946DB9" wp14:editId="2B425901">
            <wp:simplePos x="0" y="0"/>
            <wp:positionH relativeFrom="column">
              <wp:posOffset>77470</wp:posOffset>
            </wp:positionH>
            <wp:positionV relativeFrom="paragraph">
              <wp:posOffset>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5" w:rsidRPr="00077391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924E65" w:rsidRPr="00077391" w:rsidRDefault="00924E65" w:rsidP="00924E65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77391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924E65" w:rsidRPr="00077391" w:rsidRDefault="00924E65" w:rsidP="00924E65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77391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924E65" w:rsidRPr="00077391" w:rsidRDefault="00924E65" w:rsidP="00E552D9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77391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924E65" w:rsidRPr="00077391" w:rsidRDefault="005353F2" w:rsidP="00924E65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5" w:history="1">
        <w:r w:rsidR="00924E65" w:rsidRPr="00077391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924E65" w:rsidRDefault="00924E65" w:rsidP="00924E65">
      <w:pPr>
        <w:suppressAutoHyphens/>
        <w:spacing w:after="0" w:line="24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:rsidR="00924E65" w:rsidRPr="00FD5DEA" w:rsidRDefault="00924E65" w:rsidP="00924E65">
      <w:pPr>
        <w:suppressAutoHyphens/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4E65" w:rsidRPr="00FD5DEA" w:rsidRDefault="00924E65" w:rsidP="00924E6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24E65" w:rsidRPr="005353F2" w:rsidRDefault="00924E65" w:rsidP="0017665D">
      <w:pPr>
        <w:tabs>
          <w:tab w:val="right" w:pos="9072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Cs w:val="20"/>
          <w:lang w:eastAsia="ar-SA"/>
        </w:rPr>
      </w:pPr>
      <w:r w:rsidRPr="005353F2">
        <w:rPr>
          <w:rFonts w:ascii="Book Antiqua" w:eastAsia="Times New Roman" w:hAnsi="Book Antiqua" w:cs="Times New Roman"/>
          <w:b/>
          <w:bCs/>
          <w:szCs w:val="20"/>
          <w:lang w:eastAsia="ar-SA"/>
        </w:rPr>
        <w:t xml:space="preserve"> </w:t>
      </w:r>
      <w:r w:rsidR="00E552D9" w:rsidRPr="005353F2">
        <w:rPr>
          <w:rFonts w:ascii="Book Antiqua" w:eastAsia="Times New Roman" w:hAnsi="Book Antiqua" w:cs="Times New Roman"/>
          <w:b/>
          <w:bCs/>
          <w:szCs w:val="20"/>
          <w:lang w:eastAsia="ar-SA"/>
        </w:rPr>
        <w:t>UKW/DZP-282-ZO-</w:t>
      </w:r>
      <w:r w:rsidR="0017665D" w:rsidRPr="005353F2">
        <w:rPr>
          <w:rFonts w:ascii="Book Antiqua" w:eastAsia="Times New Roman" w:hAnsi="Book Antiqua" w:cs="Times New Roman"/>
          <w:b/>
          <w:bCs/>
          <w:szCs w:val="20"/>
          <w:lang w:eastAsia="ar-SA"/>
        </w:rPr>
        <w:t>B-16</w:t>
      </w:r>
      <w:r w:rsidRPr="005353F2">
        <w:rPr>
          <w:rFonts w:ascii="Book Antiqua" w:eastAsia="Times New Roman" w:hAnsi="Book Antiqua" w:cs="Times New Roman"/>
          <w:b/>
          <w:bCs/>
          <w:szCs w:val="20"/>
          <w:lang w:eastAsia="ar-SA"/>
        </w:rPr>
        <w:t>/2019</w:t>
      </w:r>
      <w:r w:rsidR="0017665D" w:rsidRPr="005353F2">
        <w:rPr>
          <w:rFonts w:ascii="Book Antiqua" w:eastAsia="Times New Roman" w:hAnsi="Book Antiqua" w:cs="Times New Roman"/>
          <w:b/>
          <w:bCs/>
          <w:szCs w:val="20"/>
          <w:lang w:eastAsia="ar-SA"/>
        </w:rPr>
        <w:tab/>
      </w:r>
      <w:r w:rsidR="0017665D" w:rsidRPr="005353F2">
        <w:rPr>
          <w:rFonts w:ascii="Book Antiqua" w:eastAsia="Times New Roman" w:hAnsi="Book Antiqua" w:cs="Times New Roman"/>
          <w:szCs w:val="20"/>
          <w:lang w:eastAsia="ar-SA"/>
        </w:rPr>
        <w:t>Bydgoszcz  24.06.2019 r.</w:t>
      </w:r>
    </w:p>
    <w:p w:rsidR="00924E65" w:rsidRDefault="00924E65" w:rsidP="00924E6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865565" w:rsidRDefault="00865565" w:rsidP="00924E65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24E65" w:rsidRDefault="00924E65" w:rsidP="00924E65">
      <w:pPr>
        <w:suppressAutoHyphens/>
        <w:spacing w:after="0" w:line="240" w:lineRule="auto"/>
        <w:ind w:left="708" w:firstLine="708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17665D" w:rsidRDefault="0017665D" w:rsidP="00924E65">
      <w:pPr>
        <w:suppressAutoHyphens/>
        <w:spacing w:after="0" w:line="240" w:lineRule="auto"/>
        <w:ind w:left="708" w:firstLine="708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24E65" w:rsidRPr="00FD5DEA" w:rsidRDefault="00924E65" w:rsidP="00924E65">
      <w:pPr>
        <w:suppressAutoHyphens/>
        <w:spacing w:after="0" w:line="240" w:lineRule="auto"/>
        <w:ind w:left="708" w:firstLine="708"/>
        <w:jc w:val="righ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17665D" w:rsidRPr="005353F2" w:rsidRDefault="0017665D" w:rsidP="0017665D">
      <w:pPr>
        <w:pStyle w:val="Default"/>
        <w:spacing w:before="60" w:after="60"/>
        <w:jc w:val="center"/>
        <w:rPr>
          <w:rFonts w:ascii="Book Antiqua" w:hAnsi="Book Antiqua"/>
          <w:b/>
        </w:rPr>
      </w:pPr>
      <w:r w:rsidRPr="005353F2">
        <w:rPr>
          <w:rFonts w:ascii="Book Antiqua" w:hAnsi="Book Antiqua"/>
          <w:b/>
        </w:rPr>
        <w:t>MODYFIKACJA TREŚCI ZAPYTANIA OFERTOWEGO</w:t>
      </w:r>
    </w:p>
    <w:p w:rsidR="00924E65" w:rsidRDefault="00924E65" w:rsidP="00924E65">
      <w:pPr>
        <w:widowControl w:val="0"/>
        <w:autoSpaceDE w:val="0"/>
        <w:autoSpaceDN w:val="0"/>
        <w:adjustRightInd w:val="0"/>
        <w:spacing w:after="0" w:line="360" w:lineRule="auto"/>
        <w:ind w:left="240" w:hanging="2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7665D" w:rsidRDefault="0017665D" w:rsidP="00924E65">
      <w:pPr>
        <w:widowControl w:val="0"/>
        <w:autoSpaceDE w:val="0"/>
        <w:autoSpaceDN w:val="0"/>
        <w:adjustRightInd w:val="0"/>
        <w:spacing w:after="0" w:line="360" w:lineRule="auto"/>
        <w:ind w:left="240" w:hanging="2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7665D" w:rsidRDefault="0017665D" w:rsidP="00924E65">
      <w:pPr>
        <w:widowControl w:val="0"/>
        <w:autoSpaceDE w:val="0"/>
        <w:autoSpaceDN w:val="0"/>
        <w:adjustRightInd w:val="0"/>
        <w:spacing w:after="0" w:line="360" w:lineRule="auto"/>
        <w:ind w:left="240" w:hanging="2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17665D" w:rsidRPr="005353F2" w:rsidRDefault="0017665D" w:rsidP="00BD7FAC">
      <w:pPr>
        <w:pStyle w:val="Default"/>
        <w:spacing w:line="360" w:lineRule="auto"/>
        <w:ind w:firstLine="709"/>
        <w:jc w:val="both"/>
        <w:rPr>
          <w:rFonts w:ascii="Book Antiqua" w:hAnsi="Book Antiqua"/>
          <w:sz w:val="22"/>
        </w:rPr>
      </w:pPr>
      <w:r w:rsidRPr="005353F2">
        <w:rPr>
          <w:rFonts w:ascii="Book Antiqua" w:hAnsi="Book Antiqua"/>
          <w:sz w:val="22"/>
        </w:rPr>
        <w:t>Uniwersytet Kazimierza Wielkiego w Bydgoszczy uprzejmie informuje, że w postępowaniu na:</w:t>
      </w:r>
      <w:r w:rsidRPr="005353F2">
        <w:rPr>
          <w:rFonts w:ascii="Book Antiqua" w:hAnsi="Book Antiqua" w:cs="Book Antiqua"/>
          <w:sz w:val="22"/>
          <w:lang w:eastAsia="pl-PL"/>
        </w:rPr>
        <w:t xml:space="preserve"> </w:t>
      </w:r>
      <w:r w:rsidRPr="005353F2">
        <w:rPr>
          <w:rFonts w:ascii="Book Antiqua" w:hAnsi="Book Antiqua" w:cs="Book Antiqua"/>
          <w:i/>
          <w:iCs/>
          <w:sz w:val="22"/>
          <w:lang w:eastAsia="pl-PL"/>
        </w:rPr>
        <w:t>„</w:t>
      </w:r>
      <w:r w:rsidRPr="005353F2">
        <w:rPr>
          <w:rFonts w:ascii="Book Antiqua" w:hAnsi="Book Antiqua"/>
          <w:i/>
          <w:sz w:val="22"/>
        </w:rPr>
        <w:t>Dostawa tygla irydowego i elektrody zespolonej na potrzeby UKW</w:t>
      </w:r>
      <w:r w:rsidRPr="005353F2">
        <w:rPr>
          <w:rFonts w:ascii="Book Antiqua" w:hAnsi="Book Antiqua" w:cs="Book Antiqua"/>
          <w:i/>
          <w:iCs/>
          <w:sz w:val="22"/>
          <w:lang w:eastAsia="pl-PL"/>
        </w:rPr>
        <w:t xml:space="preserve">” </w:t>
      </w:r>
      <w:r w:rsidRPr="005353F2">
        <w:rPr>
          <w:rFonts w:ascii="Book Antiqua" w:hAnsi="Book Antiqua"/>
          <w:sz w:val="22"/>
        </w:rPr>
        <w:t xml:space="preserve">dokonuje modyfikacji treści zapytania ofertowego w zakresie terminu składania i otwarcia ofert na </w:t>
      </w:r>
      <w:r w:rsidRPr="005353F2">
        <w:rPr>
          <w:rFonts w:ascii="Book Antiqua" w:hAnsi="Book Antiqua"/>
          <w:b/>
          <w:sz w:val="22"/>
          <w:u w:val="single"/>
        </w:rPr>
        <w:t>28.06.2019r. godzina 10,00</w:t>
      </w:r>
      <w:r w:rsidRPr="005353F2">
        <w:rPr>
          <w:rFonts w:ascii="Book Antiqua" w:hAnsi="Book Antiqua"/>
          <w:sz w:val="22"/>
        </w:rPr>
        <w:t>.</w:t>
      </w:r>
    </w:p>
    <w:p w:rsidR="00964920" w:rsidRPr="005353F2" w:rsidRDefault="00964920" w:rsidP="0096492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Book Antiqua"/>
          <w:sz w:val="18"/>
          <w:szCs w:val="20"/>
          <w:lang w:eastAsia="pl-PL"/>
        </w:rPr>
      </w:pPr>
    </w:p>
    <w:p w:rsidR="00964920" w:rsidRDefault="00964920" w:rsidP="00924E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7665D" w:rsidRDefault="0017665D" w:rsidP="00924E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17665D" w:rsidRPr="006E298F" w:rsidRDefault="0017665D" w:rsidP="00924E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_GoBack"/>
      <w:bookmarkEnd w:id="0"/>
    </w:p>
    <w:p w:rsidR="00924E65" w:rsidRPr="00964920" w:rsidRDefault="00924E65" w:rsidP="00924E6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Book Antiqua"/>
          <w:szCs w:val="20"/>
          <w:lang w:eastAsia="pl-PL"/>
        </w:rPr>
      </w:pPr>
      <w:r w:rsidRPr="00964920">
        <w:rPr>
          <w:rFonts w:ascii="Century Gothic" w:eastAsia="Times New Roman" w:hAnsi="Century Gothic" w:cs="Book Antiqua"/>
          <w:szCs w:val="20"/>
          <w:lang w:eastAsia="pl-PL"/>
        </w:rPr>
        <w:t>Kanclerz UKW</w:t>
      </w:r>
    </w:p>
    <w:p w:rsidR="00924E65" w:rsidRPr="00964920" w:rsidRDefault="00924E65" w:rsidP="00924E65">
      <w:pPr>
        <w:spacing w:after="0" w:line="360" w:lineRule="auto"/>
        <w:ind w:left="540"/>
        <w:jc w:val="right"/>
        <w:rPr>
          <w:rFonts w:ascii="Century Gothic" w:eastAsia="Times New Roman" w:hAnsi="Century Gothic" w:cs="Book Antiqua"/>
          <w:szCs w:val="20"/>
          <w:lang w:eastAsia="pl-PL"/>
        </w:rPr>
      </w:pPr>
      <w:r w:rsidRPr="00964920">
        <w:rPr>
          <w:rFonts w:ascii="Century Gothic" w:eastAsia="Times New Roman" w:hAnsi="Century Gothic" w:cs="Book Antiqua"/>
          <w:szCs w:val="20"/>
          <w:lang w:eastAsia="pl-PL"/>
        </w:rPr>
        <w:t xml:space="preserve">mgr </w:t>
      </w:r>
      <w:r w:rsidR="00E67B5C" w:rsidRPr="00964920">
        <w:rPr>
          <w:rFonts w:ascii="Century Gothic" w:eastAsia="Times New Roman" w:hAnsi="Century Gothic" w:cs="Book Antiqua"/>
          <w:szCs w:val="20"/>
          <w:lang w:eastAsia="pl-PL"/>
        </w:rPr>
        <w:t>Renata Malak</w:t>
      </w:r>
    </w:p>
    <w:p w:rsidR="00E67DD1" w:rsidRDefault="00E67DD1"/>
    <w:sectPr w:rsidR="00E67DD1" w:rsidSect="00FD5D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65"/>
    <w:rsid w:val="00104E03"/>
    <w:rsid w:val="0017665D"/>
    <w:rsid w:val="003C21DD"/>
    <w:rsid w:val="004C4F81"/>
    <w:rsid w:val="00511973"/>
    <w:rsid w:val="005353F2"/>
    <w:rsid w:val="00581ADF"/>
    <w:rsid w:val="006E298F"/>
    <w:rsid w:val="00786FE3"/>
    <w:rsid w:val="00865565"/>
    <w:rsid w:val="00924E65"/>
    <w:rsid w:val="00964920"/>
    <w:rsid w:val="00BD7FAC"/>
    <w:rsid w:val="00CA3ECB"/>
    <w:rsid w:val="00DA4CB1"/>
    <w:rsid w:val="00E552D9"/>
    <w:rsid w:val="00E67B5C"/>
    <w:rsid w:val="00E67DD1"/>
    <w:rsid w:val="00EF1B62"/>
    <w:rsid w:val="00F2047D"/>
    <w:rsid w:val="00F37BB6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4186-9B10-4494-8AD0-C107B7DB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E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4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6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1766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w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5</cp:revision>
  <cp:lastPrinted>2019-04-12T08:43:00Z</cp:lastPrinted>
  <dcterms:created xsi:type="dcterms:W3CDTF">2019-06-24T07:56:00Z</dcterms:created>
  <dcterms:modified xsi:type="dcterms:W3CDTF">2019-06-24T10:26:00Z</dcterms:modified>
</cp:coreProperties>
</file>