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44" w:rsidRPr="00806188" w:rsidRDefault="00FA03C1" w:rsidP="00A31B44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262D2F0B" wp14:editId="2E7281AE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C:\Users\oem\Desktop\logo_50latyczelni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logo_50latyczelni_CMY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B4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AD8A5" wp14:editId="0C65EF76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1413510" cy="873760"/>
                <wp:effectExtent l="5080" t="5715" r="1016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3701" id="Prostokąt 2" o:spid="_x0000_s1026" style="position:absolute;margin-left:0;margin-top:-6.35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"/>
            </w:pict>
          </mc:Fallback>
        </mc:AlternateContent>
      </w:r>
      <w:r w:rsidR="00A31B44" w:rsidRPr="00806188">
        <w:rPr>
          <w:b/>
          <w:bCs/>
        </w:rPr>
        <w:t>UNIWERSYTET KAZIMIERZA WIELKIEGO</w:t>
      </w:r>
    </w:p>
    <w:p w:rsidR="00A31B44" w:rsidRPr="00806188" w:rsidRDefault="00A31B44" w:rsidP="00A31B44">
      <w:pPr>
        <w:pStyle w:val="Akapitzlist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806188">
        <w:rPr>
          <w:b/>
          <w:bCs/>
        </w:rPr>
        <w:t>W BYDGOSZCZY</w:t>
      </w:r>
    </w:p>
    <w:p w:rsidR="00A31B44" w:rsidRPr="00806188" w:rsidRDefault="00A31B44" w:rsidP="00A31B44">
      <w:pPr>
        <w:pStyle w:val="Akapitzlist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806188">
        <w:rPr>
          <w:sz w:val="18"/>
          <w:szCs w:val="18"/>
        </w:rPr>
        <w:t>ul. Chodkiewicza 30, 85 – 064 Bydgoszcz, tel. 052 341 91 00 fax. 052 360 82 06</w:t>
      </w:r>
    </w:p>
    <w:p w:rsidR="00A31B44" w:rsidRPr="00B35CBA" w:rsidRDefault="00A31B44" w:rsidP="00A31B44">
      <w:pPr>
        <w:pStyle w:val="Akapitzlist"/>
        <w:numPr>
          <w:ilvl w:val="0"/>
          <w:numId w:val="1"/>
        </w:numPr>
        <w:jc w:val="center"/>
      </w:pPr>
      <w:r w:rsidRPr="00B35CBA">
        <w:t>NIP 5542647568 REGON 340057695</w:t>
      </w:r>
    </w:p>
    <w:p w:rsidR="00A31B44" w:rsidRPr="00B35CBA" w:rsidRDefault="00A31B44" w:rsidP="00A31B44">
      <w:pPr>
        <w:pStyle w:val="Akapitzlist"/>
        <w:numPr>
          <w:ilvl w:val="0"/>
          <w:numId w:val="1"/>
        </w:numPr>
        <w:jc w:val="center"/>
      </w:pPr>
      <w:r w:rsidRPr="00B35CBA">
        <w:t>www.ukw.edu.pl</w:t>
      </w:r>
    </w:p>
    <w:p w:rsidR="008A3308" w:rsidRDefault="008A3308" w:rsidP="008A3308">
      <w:pPr>
        <w:pStyle w:val="Default"/>
        <w:spacing w:before="60" w:after="60"/>
        <w:jc w:val="both"/>
      </w:pPr>
    </w:p>
    <w:p w:rsidR="00A31B44" w:rsidRPr="00EA408A" w:rsidRDefault="00EB5411" w:rsidP="00D1613F">
      <w:pPr>
        <w:pStyle w:val="Default"/>
        <w:numPr>
          <w:ilvl w:val="0"/>
          <w:numId w:val="1"/>
        </w:numPr>
        <w:tabs>
          <w:tab w:val="right" w:pos="8931"/>
          <w:tab w:val="left" w:pos="9072"/>
        </w:tabs>
        <w:spacing w:before="60" w:after="60"/>
        <w:jc w:val="both"/>
        <w:rPr>
          <w:rFonts w:ascii="Book Antiqua" w:hAnsi="Book Antiqua"/>
        </w:rPr>
      </w:pPr>
      <w:r>
        <w:rPr>
          <w:rFonts w:ascii="Book Antiqua" w:hAnsi="Book Antiqua"/>
        </w:rPr>
        <w:t>UKW-DZP-282-ZO-B-29</w:t>
      </w:r>
      <w:r w:rsidR="00A31B44" w:rsidRPr="00EA408A">
        <w:rPr>
          <w:rFonts w:ascii="Book Antiqua" w:hAnsi="Book Antiqua"/>
        </w:rPr>
        <w:t>/201</w:t>
      </w:r>
      <w:r w:rsidR="008A3308" w:rsidRPr="00EA408A">
        <w:rPr>
          <w:rFonts w:ascii="Book Antiqua" w:hAnsi="Book Antiqua"/>
        </w:rPr>
        <w:t>9</w:t>
      </w:r>
      <w:r w:rsidR="00D1613F" w:rsidRPr="00EA408A">
        <w:rPr>
          <w:rFonts w:ascii="Book Antiqua" w:hAnsi="Book Antiqua"/>
        </w:rPr>
        <w:t xml:space="preserve"> </w:t>
      </w:r>
      <w:r w:rsidR="00D1613F" w:rsidRPr="00EA408A">
        <w:rPr>
          <w:rFonts w:ascii="Book Antiqua" w:hAnsi="Book Antiqua"/>
        </w:rPr>
        <w:tab/>
      </w:r>
      <w:r w:rsidR="00A31B44" w:rsidRPr="00EA408A">
        <w:rPr>
          <w:rFonts w:ascii="Book Antiqua" w:hAnsi="Book Antiqua"/>
        </w:rPr>
        <w:t xml:space="preserve"> Bydgoszcz, </w:t>
      </w:r>
      <w:r>
        <w:rPr>
          <w:rFonts w:ascii="Book Antiqua" w:hAnsi="Book Antiqua"/>
        </w:rPr>
        <w:t>0</w:t>
      </w:r>
      <w:r w:rsidR="009D4FF6">
        <w:rPr>
          <w:rFonts w:ascii="Book Antiqua" w:hAnsi="Book Antiqua"/>
        </w:rPr>
        <w:t>8</w:t>
      </w:r>
      <w:r w:rsidR="00A31B44" w:rsidRPr="00EA408A">
        <w:rPr>
          <w:rFonts w:ascii="Book Antiqua" w:hAnsi="Book Antiqua"/>
        </w:rPr>
        <w:t>.</w:t>
      </w:r>
      <w:r>
        <w:rPr>
          <w:rFonts w:ascii="Book Antiqua" w:hAnsi="Book Antiqua"/>
        </w:rPr>
        <w:t>11</w:t>
      </w:r>
      <w:r w:rsidR="00A31B44" w:rsidRPr="00EA408A">
        <w:rPr>
          <w:rFonts w:ascii="Book Antiqua" w:hAnsi="Book Antiqua"/>
        </w:rPr>
        <w:t>.201</w:t>
      </w:r>
      <w:r w:rsidR="00D1613F" w:rsidRPr="00EA408A">
        <w:rPr>
          <w:rFonts w:ascii="Book Antiqua" w:hAnsi="Book Antiqua"/>
        </w:rPr>
        <w:t>9</w:t>
      </w:r>
      <w:r w:rsidR="00A31B44" w:rsidRPr="00EA408A">
        <w:rPr>
          <w:rFonts w:ascii="Book Antiqua" w:hAnsi="Book Antiqua"/>
        </w:rPr>
        <w:t xml:space="preserve"> r.</w:t>
      </w:r>
    </w:p>
    <w:p w:rsidR="00A31B44" w:rsidRDefault="00A31B44" w:rsidP="00A31B44">
      <w:pPr>
        <w:pStyle w:val="Default"/>
        <w:spacing w:before="60" w:after="60"/>
        <w:jc w:val="both"/>
      </w:pPr>
    </w:p>
    <w:p w:rsidR="008A3308" w:rsidRDefault="008A3308" w:rsidP="00A31B44">
      <w:pPr>
        <w:pStyle w:val="Default"/>
        <w:spacing w:before="60" w:after="60"/>
        <w:jc w:val="center"/>
      </w:pPr>
    </w:p>
    <w:p w:rsidR="008A3308" w:rsidRDefault="008A3308" w:rsidP="00A31B44">
      <w:pPr>
        <w:pStyle w:val="Default"/>
        <w:spacing w:before="60" w:after="60"/>
        <w:jc w:val="center"/>
      </w:pPr>
    </w:p>
    <w:p w:rsidR="00A31B44" w:rsidRPr="00EA408A" w:rsidRDefault="00A31B44" w:rsidP="00A31B44">
      <w:pPr>
        <w:pStyle w:val="Default"/>
        <w:spacing w:before="60" w:after="60"/>
        <w:jc w:val="center"/>
        <w:rPr>
          <w:rFonts w:ascii="Book Antiqua" w:hAnsi="Book Antiqua"/>
          <w:b/>
        </w:rPr>
      </w:pPr>
      <w:r w:rsidRPr="00EA408A">
        <w:rPr>
          <w:rFonts w:ascii="Book Antiqua" w:hAnsi="Book Antiqua"/>
          <w:b/>
        </w:rPr>
        <w:t>MODYFIKACJA TREŚCI ZAPYTANIA OFERTOWEGO</w:t>
      </w:r>
    </w:p>
    <w:p w:rsidR="008A3308" w:rsidRDefault="008A3308" w:rsidP="00A31B44">
      <w:pPr>
        <w:pStyle w:val="Default"/>
        <w:spacing w:before="60" w:after="60"/>
        <w:jc w:val="center"/>
      </w:pPr>
    </w:p>
    <w:p w:rsidR="008A3308" w:rsidRDefault="008A3308" w:rsidP="00A31B44">
      <w:pPr>
        <w:pStyle w:val="Default"/>
        <w:spacing w:before="60" w:after="60"/>
        <w:jc w:val="center"/>
      </w:pPr>
    </w:p>
    <w:p w:rsidR="009D4FF6" w:rsidRDefault="00A31B44" w:rsidP="00A23D26">
      <w:pPr>
        <w:pStyle w:val="Default"/>
        <w:spacing w:before="60" w:after="60" w:line="360" w:lineRule="auto"/>
        <w:jc w:val="both"/>
        <w:rPr>
          <w:rFonts w:ascii="Book Antiqua" w:hAnsi="Book Antiqua"/>
          <w:sz w:val="22"/>
        </w:rPr>
      </w:pPr>
      <w:r>
        <w:tab/>
      </w:r>
      <w:r w:rsidRPr="00EA408A">
        <w:rPr>
          <w:rFonts w:ascii="Book Antiqua" w:hAnsi="Book Antiqua"/>
          <w:sz w:val="22"/>
        </w:rPr>
        <w:t>Uniwersytet Kazimierza Wielkiego w Bydgoszczy uprzejmie i</w:t>
      </w:r>
      <w:r w:rsidR="008A3308" w:rsidRPr="00EA408A">
        <w:rPr>
          <w:rFonts w:ascii="Book Antiqua" w:hAnsi="Book Antiqua"/>
          <w:sz w:val="22"/>
        </w:rPr>
        <w:t xml:space="preserve">nformuje, że </w:t>
      </w:r>
      <w:r w:rsidR="00EA408A">
        <w:rPr>
          <w:rFonts w:ascii="Book Antiqua" w:hAnsi="Book Antiqua"/>
          <w:sz w:val="22"/>
        </w:rPr>
        <w:br/>
      </w:r>
      <w:r w:rsidR="008A3308" w:rsidRPr="00EA408A">
        <w:rPr>
          <w:rFonts w:ascii="Book Antiqua" w:hAnsi="Book Antiqua"/>
          <w:sz w:val="22"/>
        </w:rPr>
        <w:t>w postępowaniu na:</w:t>
      </w:r>
      <w:r w:rsidR="008A3308" w:rsidRPr="00EA408A">
        <w:rPr>
          <w:rFonts w:ascii="Book Antiqua" w:hAnsi="Book Antiqua" w:cs="Book Antiqua"/>
          <w:sz w:val="18"/>
          <w:szCs w:val="20"/>
          <w:lang w:eastAsia="pl-PL"/>
        </w:rPr>
        <w:t xml:space="preserve"> </w:t>
      </w:r>
      <w:r w:rsidR="008A3308" w:rsidRPr="00EA408A">
        <w:rPr>
          <w:rFonts w:ascii="Book Antiqua" w:hAnsi="Book Antiqua" w:cs="Book Antiqua"/>
          <w:i/>
          <w:iCs/>
          <w:sz w:val="22"/>
          <w:szCs w:val="20"/>
          <w:lang w:eastAsia="pl-PL"/>
        </w:rPr>
        <w:t>„</w:t>
      </w:r>
      <w:r w:rsidR="00EB5411" w:rsidRPr="00EB5411">
        <w:rPr>
          <w:rFonts w:ascii="Book Antiqua" w:hAnsi="Book Antiqua" w:cs="Helvetica"/>
          <w:bCs/>
          <w:i/>
          <w:sz w:val="22"/>
        </w:rPr>
        <w:t>Dostawa sprzętu laboratoryjnego</w:t>
      </w:r>
      <w:r w:rsidR="008A3308" w:rsidRPr="00EA408A">
        <w:rPr>
          <w:rFonts w:ascii="Book Antiqua" w:hAnsi="Book Antiqua" w:cs="Book Antiqua"/>
          <w:i/>
          <w:iCs/>
          <w:sz w:val="22"/>
          <w:szCs w:val="20"/>
          <w:lang w:eastAsia="pl-PL"/>
        </w:rPr>
        <w:t xml:space="preserve">” </w:t>
      </w:r>
      <w:r w:rsidRPr="00EA408A">
        <w:rPr>
          <w:rFonts w:ascii="Book Antiqua" w:hAnsi="Book Antiqua"/>
          <w:sz w:val="22"/>
        </w:rPr>
        <w:t xml:space="preserve">dokonuje modyfikacji treści zapytania ofertowego w zakresie </w:t>
      </w:r>
      <w:r w:rsidR="009D4FF6">
        <w:rPr>
          <w:rFonts w:ascii="Book Antiqua" w:hAnsi="Book Antiqua"/>
          <w:sz w:val="22"/>
        </w:rPr>
        <w:t>opisu przedmiotu zamówienia w załączniku nr. 2 w części 6:</w:t>
      </w:r>
    </w:p>
    <w:p w:rsidR="009D4FF6" w:rsidRPr="0024310D" w:rsidRDefault="009D4FF6" w:rsidP="009D4FF6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</w:rPr>
      </w:pPr>
      <w:r w:rsidRPr="0024310D">
        <w:rPr>
          <w:rFonts w:asciiTheme="minorHAnsi" w:hAnsiTheme="minorHAnsi" w:cstheme="minorHAnsi"/>
          <w:b/>
          <w:sz w:val="22"/>
        </w:rPr>
        <w:t>było:</w:t>
      </w:r>
    </w:p>
    <w:p w:rsidR="009D4FF6" w:rsidRPr="009D4FF6" w:rsidRDefault="009D4FF6" w:rsidP="009D4FF6">
      <w:pPr>
        <w:rPr>
          <w:rFonts w:ascii="Book Antiqua" w:hAnsi="Book Antiqua"/>
          <w:sz w:val="24"/>
        </w:rPr>
      </w:pPr>
      <w:r w:rsidRPr="009D4FF6">
        <w:rPr>
          <w:rFonts w:cstheme="minorHAnsi"/>
        </w:rPr>
        <w:t>gwarancja: 24 miesiące</w:t>
      </w:r>
      <w:r>
        <w:rPr>
          <w:rFonts w:cstheme="minorHAnsi"/>
        </w:rPr>
        <w:br/>
      </w:r>
      <w:proofErr w:type="spellStart"/>
      <w:r w:rsidRPr="009D4FF6">
        <w:rPr>
          <w:rFonts w:cs="Calibri"/>
          <w:b/>
          <w:szCs w:val="20"/>
        </w:rPr>
        <w:t>inLab</w:t>
      </w:r>
      <w:proofErr w:type="spellEnd"/>
      <w:r w:rsidRPr="009D4FF6">
        <w:rPr>
          <w:rFonts w:cs="Calibri"/>
          <w:b/>
          <w:szCs w:val="20"/>
        </w:rPr>
        <w:t xml:space="preserve"> Export Pro-ISM lub równoważna</w:t>
      </w:r>
    </w:p>
    <w:p w:rsidR="009D4FF6" w:rsidRPr="0024310D" w:rsidRDefault="009D4FF6" w:rsidP="009D4FF6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</w:rPr>
      </w:pPr>
      <w:r w:rsidRPr="0024310D">
        <w:rPr>
          <w:rFonts w:asciiTheme="minorHAnsi" w:hAnsiTheme="minorHAnsi" w:cstheme="minorHAnsi"/>
          <w:b/>
          <w:sz w:val="22"/>
        </w:rPr>
        <w:t>winno być:</w:t>
      </w:r>
    </w:p>
    <w:p w:rsidR="009D4FF6" w:rsidRPr="009D4FF6" w:rsidRDefault="009D4FF6" w:rsidP="009D4FF6">
      <w:pPr>
        <w:rPr>
          <w:rFonts w:ascii="Book Antiqua" w:hAnsi="Book Antiqua"/>
          <w:sz w:val="24"/>
        </w:rPr>
      </w:pPr>
      <w:r>
        <w:rPr>
          <w:rFonts w:cstheme="minorHAnsi"/>
        </w:rPr>
        <w:t>gwarancja: 12</w:t>
      </w:r>
      <w:r w:rsidRPr="009D4FF6">
        <w:rPr>
          <w:rFonts w:cstheme="minorHAnsi"/>
        </w:rPr>
        <w:t xml:space="preserve"> miesiące</w:t>
      </w:r>
      <w:r>
        <w:rPr>
          <w:rFonts w:cstheme="minorHAnsi"/>
        </w:rPr>
        <w:br/>
      </w:r>
      <w:proofErr w:type="spellStart"/>
      <w:r>
        <w:rPr>
          <w:rFonts w:cs="Calibri"/>
          <w:b/>
          <w:szCs w:val="20"/>
        </w:rPr>
        <w:t>I</w:t>
      </w:r>
      <w:r w:rsidRPr="009D4FF6">
        <w:rPr>
          <w:rFonts w:cs="Calibri"/>
          <w:b/>
          <w:szCs w:val="20"/>
        </w:rPr>
        <w:t>nLab</w:t>
      </w:r>
      <w:proofErr w:type="spellEnd"/>
      <w:r w:rsidRPr="009D4FF6">
        <w:rPr>
          <w:rFonts w:cs="Calibri"/>
          <w:b/>
          <w:szCs w:val="20"/>
        </w:rPr>
        <w:t xml:space="preserve"> Export Pro-ISM lub równoważna</w:t>
      </w:r>
    </w:p>
    <w:p w:rsidR="009D4FF6" w:rsidRDefault="009D4FF6" w:rsidP="00A23D26">
      <w:pPr>
        <w:pStyle w:val="Default"/>
        <w:spacing w:before="60" w:after="60" w:line="360" w:lineRule="auto"/>
        <w:jc w:val="both"/>
        <w:rPr>
          <w:rFonts w:ascii="Book Antiqua" w:hAnsi="Book Antiqua"/>
          <w:sz w:val="22"/>
        </w:rPr>
      </w:pPr>
    </w:p>
    <w:p w:rsidR="00FC23FA" w:rsidRDefault="00FC23FA" w:rsidP="00FC23FA">
      <w:pPr>
        <w:pStyle w:val="Default"/>
        <w:spacing w:before="60" w:after="60"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oraz</w:t>
      </w:r>
      <w:r>
        <w:rPr>
          <w:rFonts w:ascii="Book Antiqua" w:hAnsi="Book Antiqua"/>
          <w:sz w:val="22"/>
        </w:rPr>
        <w:t xml:space="preserve"> dla części 7</w:t>
      </w:r>
    </w:p>
    <w:p w:rsidR="00FC23FA" w:rsidRPr="0024310D" w:rsidRDefault="00FC23FA" w:rsidP="00FC23FA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</w:rPr>
      </w:pPr>
      <w:r w:rsidRPr="0024310D">
        <w:rPr>
          <w:rFonts w:asciiTheme="minorHAnsi" w:hAnsiTheme="minorHAnsi" w:cstheme="minorHAnsi"/>
          <w:b/>
          <w:sz w:val="22"/>
        </w:rPr>
        <w:t>było:</w:t>
      </w:r>
    </w:p>
    <w:p w:rsidR="00FC23FA" w:rsidRPr="00FC23FA" w:rsidRDefault="00FC23FA" w:rsidP="00FC23FA">
      <w:pPr>
        <w:rPr>
          <w:rFonts w:ascii="Book Antiqua" w:hAnsi="Book Antiqua"/>
          <w:sz w:val="28"/>
        </w:rPr>
      </w:pPr>
      <w:r w:rsidRPr="00FC23FA">
        <w:rPr>
          <w:rFonts w:cstheme="minorHAnsi"/>
          <w:szCs w:val="20"/>
        </w:rPr>
        <w:t>Powtarzalność nie mniejsza niż 0,1mg</w:t>
      </w:r>
      <w:r w:rsidRPr="00FC23FA">
        <w:rPr>
          <w:rFonts w:cstheme="minorHAnsi"/>
          <w:sz w:val="24"/>
        </w:rPr>
        <w:br/>
      </w:r>
      <w:r w:rsidRPr="00FC23FA">
        <w:rPr>
          <w:rFonts w:cstheme="minorHAnsi"/>
          <w:b/>
          <w:szCs w:val="20"/>
        </w:rPr>
        <w:t>Waga KERN typ AJ 220-4NM lub równoważna</w:t>
      </w:r>
    </w:p>
    <w:p w:rsidR="00FC23FA" w:rsidRPr="0024310D" w:rsidRDefault="00FC23FA" w:rsidP="00FC23FA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</w:rPr>
      </w:pPr>
      <w:r w:rsidRPr="0024310D">
        <w:rPr>
          <w:rFonts w:asciiTheme="minorHAnsi" w:hAnsiTheme="minorHAnsi" w:cstheme="minorHAnsi"/>
          <w:b/>
          <w:sz w:val="22"/>
        </w:rPr>
        <w:t>winno być:</w:t>
      </w:r>
    </w:p>
    <w:p w:rsidR="00FC23FA" w:rsidRPr="00FC23FA" w:rsidRDefault="00FC23FA" w:rsidP="00FC23FA">
      <w:pPr>
        <w:rPr>
          <w:rFonts w:ascii="Book Antiqua" w:hAnsi="Book Antiqua"/>
          <w:sz w:val="28"/>
        </w:rPr>
      </w:pPr>
      <w:r w:rsidRPr="00FC23FA">
        <w:rPr>
          <w:rFonts w:cstheme="minorHAnsi"/>
          <w:szCs w:val="20"/>
        </w:rPr>
        <w:t>Powtarzalność nie mniejsza niż 0,</w:t>
      </w:r>
      <w:r w:rsidRPr="00FC23FA">
        <w:rPr>
          <w:rFonts w:cstheme="minorHAnsi"/>
          <w:szCs w:val="20"/>
        </w:rPr>
        <w:t>2</w:t>
      </w:r>
      <w:r w:rsidRPr="00FC23FA">
        <w:rPr>
          <w:rFonts w:cstheme="minorHAnsi"/>
          <w:szCs w:val="20"/>
        </w:rPr>
        <w:t>mg</w:t>
      </w:r>
      <w:r w:rsidRPr="00FC23FA">
        <w:rPr>
          <w:rFonts w:cstheme="minorHAnsi"/>
          <w:sz w:val="24"/>
        </w:rPr>
        <w:br/>
      </w:r>
      <w:r w:rsidRPr="00FC23FA">
        <w:rPr>
          <w:rFonts w:cstheme="minorHAnsi"/>
          <w:b/>
          <w:szCs w:val="20"/>
        </w:rPr>
        <w:t>Waga KERN typ A</w:t>
      </w:r>
      <w:r w:rsidRPr="00FC23FA">
        <w:rPr>
          <w:rFonts w:cstheme="minorHAnsi"/>
          <w:b/>
          <w:szCs w:val="20"/>
        </w:rPr>
        <w:t>B</w:t>
      </w:r>
      <w:r w:rsidRPr="00FC23FA">
        <w:rPr>
          <w:rFonts w:cstheme="minorHAnsi"/>
          <w:b/>
          <w:szCs w:val="20"/>
        </w:rPr>
        <w:t>J 220-4NM lub równoważna</w:t>
      </w:r>
    </w:p>
    <w:p w:rsidR="00FC23FA" w:rsidRDefault="00FC23FA" w:rsidP="00A23D26">
      <w:pPr>
        <w:pStyle w:val="Default"/>
        <w:spacing w:before="60" w:after="60" w:line="360" w:lineRule="auto"/>
        <w:jc w:val="both"/>
        <w:rPr>
          <w:rFonts w:ascii="Book Antiqua" w:hAnsi="Book Antiqua"/>
          <w:sz w:val="22"/>
        </w:rPr>
      </w:pPr>
    </w:p>
    <w:p w:rsidR="00A31B44" w:rsidRPr="00EA408A" w:rsidRDefault="009D4FF6" w:rsidP="00A23D26">
      <w:pPr>
        <w:pStyle w:val="Default"/>
        <w:spacing w:before="60" w:after="60"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oraz dla części 6 w zakresie projektu umowy </w:t>
      </w:r>
      <w:r w:rsidRPr="00F05127">
        <w:rPr>
          <w:rFonts w:ascii="Calibri" w:hAnsi="Calibri" w:cs="Calibri"/>
          <w:lang w:eastAsia="pl-PL"/>
        </w:rPr>
        <w:t xml:space="preserve">§ </w:t>
      </w:r>
      <w:r w:rsidRPr="009D4FF6">
        <w:rPr>
          <w:rFonts w:ascii="Book Antiqua" w:hAnsi="Book Antiqua" w:cs="Calibri"/>
          <w:sz w:val="22"/>
          <w:lang w:eastAsia="pl-PL"/>
        </w:rPr>
        <w:t>8 Kary umowne</w:t>
      </w:r>
      <w:r>
        <w:rPr>
          <w:rFonts w:ascii="Book Antiqua" w:hAnsi="Book Antiqua" w:cs="Calibri"/>
          <w:sz w:val="22"/>
          <w:lang w:eastAsia="pl-PL"/>
        </w:rPr>
        <w:t>:</w:t>
      </w:r>
    </w:p>
    <w:p w:rsidR="009D4FF6" w:rsidRPr="0024310D" w:rsidRDefault="009D4FF6" w:rsidP="009D4FF6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</w:rPr>
      </w:pPr>
      <w:r w:rsidRPr="0024310D">
        <w:rPr>
          <w:rFonts w:asciiTheme="minorHAnsi" w:hAnsiTheme="minorHAnsi" w:cstheme="minorHAnsi"/>
          <w:b/>
          <w:sz w:val="22"/>
        </w:rPr>
        <w:t>było:</w:t>
      </w:r>
    </w:p>
    <w:p w:rsidR="009D4FF6" w:rsidRPr="00424D11" w:rsidRDefault="009D4FF6" w:rsidP="009D4FF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:rsidR="009D4FF6" w:rsidRPr="00424D11" w:rsidRDefault="009D4FF6" w:rsidP="009D4F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6754F">
        <w:rPr>
          <w:rFonts w:ascii="Century Gothic" w:hAnsi="Century Gothic" w:cs="Century Gothic"/>
          <w:sz w:val="20"/>
          <w:szCs w:val="20"/>
        </w:rPr>
        <w:t xml:space="preserve">przedmiotu umowy </w:t>
      </w:r>
      <w:r w:rsidRPr="00424D11">
        <w:rPr>
          <w:rFonts w:ascii="Century Gothic" w:hAnsi="Century Gothic" w:cs="Century Gothic"/>
          <w:sz w:val="20"/>
          <w:szCs w:val="20"/>
        </w:rPr>
        <w:t>do dnia dostawy włącznie.</w:t>
      </w:r>
    </w:p>
    <w:p w:rsidR="009D4FF6" w:rsidRPr="00424D11" w:rsidRDefault="009D4FF6" w:rsidP="009D4F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16754F">
        <w:rPr>
          <w:rFonts w:ascii="Century Gothic" w:hAnsi="Century Gothic" w:cs="Century Gothic"/>
          <w:spacing w:val="-6"/>
          <w:sz w:val="20"/>
          <w:szCs w:val="20"/>
        </w:rPr>
        <w:t xml:space="preserve">§2 ust. 5 oraz w §6 ust.1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-</w:t>
      </w:r>
      <w:r w:rsidRPr="00424D11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</w:t>
      </w:r>
      <w:r w:rsidRPr="00424D11">
        <w:rPr>
          <w:rFonts w:ascii="Century Gothic" w:hAnsi="Century Gothic" w:cs="Century Gothic"/>
          <w:sz w:val="20"/>
          <w:szCs w:val="20"/>
        </w:rPr>
        <w:lastRenderedPageBreak/>
        <w:t>liczony od dnia następnego przypadającego po dniu, w którym zobowiązanie miało zostać wykonane do dnia zobowiązania włącznie.</w:t>
      </w:r>
    </w:p>
    <w:p w:rsidR="009D4FF6" w:rsidRPr="00424D11" w:rsidRDefault="009D4FF6" w:rsidP="009D4F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:rsidR="009D4FF6" w:rsidRDefault="009D4FF6" w:rsidP="009D4FF6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</w:rPr>
      </w:pPr>
    </w:p>
    <w:p w:rsidR="009D4FF6" w:rsidRPr="0024310D" w:rsidRDefault="009D4FF6" w:rsidP="009D4FF6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</w:rPr>
      </w:pPr>
      <w:r w:rsidRPr="0024310D">
        <w:rPr>
          <w:rFonts w:asciiTheme="minorHAnsi" w:hAnsiTheme="minorHAnsi" w:cstheme="minorHAnsi"/>
          <w:b/>
          <w:sz w:val="22"/>
        </w:rPr>
        <w:t>winno być:</w:t>
      </w:r>
    </w:p>
    <w:p w:rsidR="009D4FF6" w:rsidRPr="00424D11" w:rsidRDefault="009D4FF6" w:rsidP="009D4FF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:rsidR="009D4FF6" w:rsidRPr="00424D11" w:rsidRDefault="009D4FF6" w:rsidP="009D4FF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opóźnienie w realizacji przedmiotu umowy- w wysokości 0,</w:t>
      </w:r>
      <w:r>
        <w:rPr>
          <w:rFonts w:ascii="Century Gothic" w:hAnsi="Century Gothic" w:cs="Century Gothic"/>
          <w:sz w:val="20"/>
          <w:szCs w:val="20"/>
        </w:rPr>
        <w:t>1</w:t>
      </w:r>
      <w:r w:rsidRPr="00424D11">
        <w:rPr>
          <w:rFonts w:ascii="Century Gothic" w:hAnsi="Century Gothic" w:cs="Century Gothic"/>
          <w:sz w:val="20"/>
          <w:szCs w:val="20"/>
        </w:rPr>
        <w:t xml:space="preserve"> % wynagrodzenia netto o jakim mowa w § 4 za każdy dzień opóźnienia, liczony od dnia następnego przypadającego po dniu, w którym zgodnie z Umową miała nastąpić dostawa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6754F">
        <w:rPr>
          <w:rFonts w:ascii="Century Gothic" w:hAnsi="Century Gothic" w:cs="Century Gothic"/>
          <w:sz w:val="20"/>
          <w:szCs w:val="20"/>
        </w:rPr>
        <w:t xml:space="preserve">przedmiotu umowy </w:t>
      </w:r>
      <w:r w:rsidRPr="00424D11">
        <w:rPr>
          <w:rFonts w:ascii="Century Gothic" w:hAnsi="Century Gothic" w:cs="Century Gothic"/>
          <w:sz w:val="20"/>
          <w:szCs w:val="20"/>
        </w:rPr>
        <w:t>do dnia dostawy włącznie.</w:t>
      </w:r>
    </w:p>
    <w:p w:rsidR="009D4FF6" w:rsidRPr="00424D11" w:rsidRDefault="009D4FF6" w:rsidP="009D4FF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16754F">
        <w:rPr>
          <w:rFonts w:ascii="Century Gothic" w:hAnsi="Century Gothic" w:cs="Century Gothic"/>
          <w:spacing w:val="-6"/>
          <w:sz w:val="20"/>
          <w:szCs w:val="20"/>
        </w:rPr>
        <w:t xml:space="preserve">§2 ust. 5 oraz w §6 ust.1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-</w:t>
      </w:r>
      <w:r w:rsidRPr="00424D11">
        <w:rPr>
          <w:rFonts w:ascii="Century Gothic" w:hAnsi="Century Gothic" w:cs="Century Gothic"/>
          <w:sz w:val="20"/>
          <w:szCs w:val="20"/>
        </w:rPr>
        <w:t xml:space="preserve"> w wysokości 0,</w:t>
      </w:r>
      <w:r>
        <w:rPr>
          <w:rFonts w:ascii="Century Gothic" w:hAnsi="Century Gothic" w:cs="Century Gothic"/>
          <w:sz w:val="20"/>
          <w:szCs w:val="20"/>
        </w:rPr>
        <w:t>1</w:t>
      </w:r>
      <w:r w:rsidRPr="00424D11">
        <w:rPr>
          <w:rFonts w:ascii="Century Gothic" w:hAnsi="Century Gothic" w:cs="Century Gothic"/>
          <w:sz w:val="20"/>
          <w:szCs w:val="20"/>
        </w:rPr>
        <w:t xml:space="preserve"> % wynagrodzenia netto o jakim mowa w § 4 za każdy dzień opóźnienia, liczony od dnia następnego przypadającego po dniu, w którym zobowiązanie miało zostać wykonane do dnia zobowiązania włącznie.</w:t>
      </w:r>
    </w:p>
    <w:p w:rsidR="009D4FF6" w:rsidRPr="00424D11" w:rsidRDefault="009D4FF6" w:rsidP="009D4FF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</w:t>
      </w:r>
      <w:r>
        <w:rPr>
          <w:rFonts w:ascii="Century Gothic" w:hAnsi="Century Gothic" w:cs="Century Gothic"/>
          <w:sz w:val="20"/>
          <w:szCs w:val="20"/>
        </w:rPr>
        <w:t>0</w:t>
      </w:r>
      <w:r w:rsidRPr="00424D11">
        <w:rPr>
          <w:rFonts w:ascii="Century Gothic" w:hAnsi="Century Gothic" w:cs="Century Gothic"/>
          <w:sz w:val="20"/>
          <w:szCs w:val="20"/>
        </w:rPr>
        <w:t xml:space="preserve"> % wynagrodzenia netto, o którym mowa w § 4.</w:t>
      </w:r>
    </w:p>
    <w:p w:rsidR="00A31B44" w:rsidRPr="00EA408A" w:rsidRDefault="00A31B44" w:rsidP="00A31B44">
      <w:pPr>
        <w:pStyle w:val="Default"/>
        <w:spacing w:before="60" w:after="60"/>
        <w:jc w:val="both"/>
        <w:rPr>
          <w:rFonts w:ascii="Book Antiqua" w:hAnsi="Book Antiqua"/>
        </w:rPr>
      </w:pPr>
    </w:p>
    <w:p w:rsidR="00A31B44" w:rsidRPr="00EA408A" w:rsidRDefault="00A65949" w:rsidP="00A31B44">
      <w:pPr>
        <w:pStyle w:val="Default"/>
        <w:spacing w:before="60" w:after="60"/>
        <w:jc w:val="both"/>
        <w:rPr>
          <w:rFonts w:ascii="Book Antiqua" w:hAnsi="Book Antiqua"/>
          <w:sz w:val="22"/>
        </w:rPr>
      </w:pPr>
      <w:r w:rsidRPr="00EA408A">
        <w:rPr>
          <w:rFonts w:ascii="Book Antiqua" w:hAnsi="Book Antiqua"/>
          <w:sz w:val="22"/>
        </w:rPr>
        <w:t>Zmodyfikowana treść</w:t>
      </w:r>
      <w:r w:rsidR="00A31B44" w:rsidRPr="00EA408A">
        <w:rPr>
          <w:rFonts w:ascii="Book Antiqua" w:hAnsi="Book Antiqua"/>
          <w:sz w:val="22"/>
        </w:rPr>
        <w:t xml:space="preserve"> zapytania ofertowego stanowi załącznik do niniejszego pisma.</w:t>
      </w:r>
    </w:p>
    <w:p w:rsidR="008D5C17" w:rsidRDefault="008D5C17"/>
    <w:p w:rsidR="008A3308" w:rsidRDefault="008A3308"/>
    <w:p w:rsidR="008A3308" w:rsidRDefault="008A3308"/>
    <w:p w:rsidR="0069538F" w:rsidRDefault="0069538F"/>
    <w:p w:rsidR="009D4FF6" w:rsidRPr="00C83CBF" w:rsidRDefault="009D4FF6" w:rsidP="009D4FF6">
      <w:pPr>
        <w:spacing w:line="360" w:lineRule="auto"/>
        <w:jc w:val="right"/>
        <w:rPr>
          <w:rFonts w:ascii="Century Gothic" w:hAnsi="Century Gothic"/>
          <w:szCs w:val="20"/>
        </w:rPr>
      </w:pPr>
      <w:bookmarkStart w:id="0" w:name="_GoBack"/>
      <w:r>
        <w:rPr>
          <w:rFonts w:ascii="Century Gothic" w:hAnsi="Century Gothic"/>
          <w:szCs w:val="20"/>
        </w:rPr>
        <w:t xml:space="preserve">Zastępca </w:t>
      </w:r>
      <w:r w:rsidRPr="00C83CBF">
        <w:rPr>
          <w:rFonts w:ascii="Century Gothic" w:hAnsi="Century Gothic"/>
          <w:szCs w:val="20"/>
        </w:rPr>
        <w:t>Kanclerz</w:t>
      </w:r>
      <w:r>
        <w:rPr>
          <w:rFonts w:ascii="Century Gothic" w:hAnsi="Century Gothic"/>
          <w:szCs w:val="20"/>
        </w:rPr>
        <w:t>a</w:t>
      </w:r>
      <w:r w:rsidRPr="00C83CBF">
        <w:rPr>
          <w:rFonts w:ascii="Century Gothic" w:hAnsi="Century Gothic"/>
          <w:szCs w:val="20"/>
        </w:rPr>
        <w:t xml:space="preserve"> UKW </w:t>
      </w:r>
    </w:p>
    <w:p w:rsidR="009D4FF6" w:rsidRDefault="009D4FF6" w:rsidP="009D4FF6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mgr </w:t>
      </w:r>
      <w:r>
        <w:rPr>
          <w:rFonts w:ascii="Century Gothic" w:hAnsi="Century Gothic"/>
          <w:szCs w:val="20"/>
        </w:rPr>
        <w:t>Mariola Majorkowska</w:t>
      </w:r>
    </w:p>
    <w:bookmarkEnd w:id="0"/>
    <w:p w:rsidR="0069538F" w:rsidRPr="00A65949" w:rsidRDefault="0069538F" w:rsidP="009D4FF6">
      <w:pPr>
        <w:jc w:val="right"/>
        <w:rPr>
          <w:rFonts w:ascii="Century Gothic" w:hAnsi="Century Gothic"/>
        </w:rPr>
      </w:pPr>
    </w:p>
    <w:sectPr w:rsidR="0069538F" w:rsidRPr="00A6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3670A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54BEB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4"/>
    <w:rsid w:val="00171179"/>
    <w:rsid w:val="001F2474"/>
    <w:rsid w:val="0038236B"/>
    <w:rsid w:val="00650FE5"/>
    <w:rsid w:val="0065201E"/>
    <w:rsid w:val="0069538F"/>
    <w:rsid w:val="00727EC7"/>
    <w:rsid w:val="007C2FFD"/>
    <w:rsid w:val="008A3308"/>
    <w:rsid w:val="008D5C17"/>
    <w:rsid w:val="00914AA8"/>
    <w:rsid w:val="009D4FF6"/>
    <w:rsid w:val="00A154B4"/>
    <w:rsid w:val="00A23D26"/>
    <w:rsid w:val="00A31B44"/>
    <w:rsid w:val="00A65949"/>
    <w:rsid w:val="00B03E42"/>
    <w:rsid w:val="00D1613F"/>
    <w:rsid w:val="00DA18BF"/>
    <w:rsid w:val="00E17547"/>
    <w:rsid w:val="00EA408A"/>
    <w:rsid w:val="00EB5411"/>
    <w:rsid w:val="00FA03C1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5532"/>
  <w15:chartTrackingRefBased/>
  <w15:docId w15:val="{2CE2DC48-96E6-468D-BED3-BC6D980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4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A31B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4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D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</cp:revision>
  <cp:lastPrinted>2019-11-08T13:00:00Z</cp:lastPrinted>
  <dcterms:created xsi:type="dcterms:W3CDTF">2019-11-08T13:11:00Z</dcterms:created>
  <dcterms:modified xsi:type="dcterms:W3CDTF">2019-11-08T13:11:00Z</dcterms:modified>
</cp:coreProperties>
</file>